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5586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D1CDE">
        <w:rPr>
          <w:rFonts w:ascii="Times New Roman" w:hAnsi="Times New Roman"/>
          <w:b/>
          <w:sz w:val="28"/>
          <w:szCs w:val="28"/>
        </w:rPr>
        <w:t>ОГМ(и)_</w:t>
      </w:r>
      <w:r w:rsidR="00D0723B">
        <w:rPr>
          <w:rFonts w:ascii="Times New Roman" w:hAnsi="Times New Roman"/>
          <w:b/>
          <w:sz w:val="28"/>
          <w:szCs w:val="28"/>
        </w:rPr>
        <w:t>10</w:t>
      </w:r>
      <w:r w:rsidR="00244C3A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244C3A" w:rsidRPr="00244C3A">
        <w:rPr>
          <w:rFonts w:ascii="Times New Roman" w:hAnsi="Times New Roman"/>
          <w:b/>
          <w:color w:val="000000"/>
          <w:lang w:eastAsia="en-US"/>
        </w:rPr>
        <w:t>Замена циклонов СК-ЦН-34 в цехах №1 и №2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44C3A">
        <w:rPr>
          <w:rFonts w:ascii="Times New Roman" w:hAnsi="Times New Roman"/>
          <w:color w:val="000000"/>
          <w:lang w:eastAsia="en-US"/>
        </w:rPr>
        <w:t>1</w:t>
      </w:r>
      <w:r w:rsidR="00655865">
        <w:rPr>
          <w:rFonts w:ascii="Times New Roman" w:hAnsi="Times New Roman"/>
          <w:color w:val="000000"/>
          <w:lang w:eastAsia="en-US"/>
        </w:rPr>
        <w:t>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55865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55865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55865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55865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55865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44C3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55865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55865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4C3A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55865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6E560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DB8E-F51B-4625-ADE1-34329AC5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2020-04-17T10:14:00Z</dcterms:created>
  <dcterms:modified xsi:type="dcterms:W3CDTF">2020-04-17T10:14:00Z</dcterms:modified>
</cp:coreProperties>
</file>